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D5" w:rsidRDefault="00295494" w:rsidP="00295494">
      <w:pPr>
        <w:jc w:val="center"/>
        <w:rPr>
          <w:rFonts w:ascii="Berlin Sans FB Demi" w:hAnsi="Berlin Sans FB Demi"/>
          <w:b/>
        </w:rPr>
      </w:pPr>
      <w:r w:rsidRPr="00295494">
        <w:rPr>
          <w:rFonts w:ascii="Berlin Sans FB Demi" w:hAnsi="Berlin Sans FB Demi"/>
          <w:b/>
        </w:rPr>
        <w:t>In Class</w:t>
      </w:r>
    </w:p>
    <w:p w:rsidR="00295494" w:rsidRDefault="00295494" w:rsidP="00295494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Statistics Lesson 4: Mean, Median, and Mode (Part 2)</w:t>
      </w:r>
    </w:p>
    <w:p w:rsidR="00295494" w:rsidRDefault="00295494" w:rsidP="00295494">
      <w:pPr>
        <w:rPr>
          <w:rFonts w:ascii="Berlin Sans FB Demi" w:hAnsi="Berlin Sans FB Demi"/>
          <w:b/>
        </w:rPr>
      </w:pPr>
    </w:p>
    <w:p w:rsidR="00295494" w:rsidRDefault="00295494" w:rsidP="00295494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Explore 1</w:t>
      </w:r>
    </w:p>
    <w:p w:rsidR="00295494" w:rsidRDefault="00295494" w:rsidP="00295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 shows the number of aces served by tennis players in their first sets of a tournament.  Use technology to find the mean, median, and modal amount of aces.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630"/>
        <w:gridCol w:w="810"/>
        <w:gridCol w:w="696"/>
        <w:gridCol w:w="937"/>
        <w:gridCol w:w="937"/>
        <w:gridCol w:w="937"/>
      </w:tblGrid>
      <w:tr w:rsidR="00295494" w:rsidTr="00295494">
        <w:trPr>
          <w:jc w:val="center"/>
        </w:trPr>
        <w:tc>
          <w:tcPr>
            <w:tcW w:w="1818" w:type="dxa"/>
          </w:tcPr>
          <w:p w:rsidR="00295494" w:rsidRDefault="00295494" w:rsidP="0029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aces</w:t>
            </w:r>
          </w:p>
        </w:tc>
        <w:tc>
          <w:tcPr>
            <w:tcW w:w="630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5494" w:rsidTr="00295494">
        <w:trPr>
          <w:jc w:val="center"/>
        </w:trPr>
        <w:tc>
          <w:tcPr>
            <w:tcW w:w="1818" w:type="dxa"/>
          </w:tcPr>
          <w:p w:rsidR="00295494" w:rsidRDefault="00295494" w:rsidP="0029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630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7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7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295494" w:rsidRDefault="00295494" w:rsidP="002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Berlin Sans FB Demi" w:hAnsi="Berlin Sans FB Demi"/>
          <w:b/>
        </w:rPr>
      </w:pPr>
    </w:p>
    <w:p w:rsidR="00295494" w:rsidRDefault="00295494" w:rsidP="00295494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Explore 2</w:t>
      </w:r>
    </w:p>
    <w:p w:rsidR="00295494" w:rsidRPr="00295494" w:rsidRDefault="00295494" w:rsidP="00295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 shows the petrol sales in one day by a number of city service stations.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1620"/>
      </w:tblGrid>
      <w:tr w:rsidR="00295494" w:rsidTr="00295494">
        <w:trPr>
          <w:jc w:val="center"/>
        </w:trPr>
        <w:tc>
          <w:tcPr>
            <w:tcW w:w="2088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 xml:space="preserve">Petrol sold, </w:t>
            </w:r>
            <w:r w:rsidRPr="00295494">
              <w:rPr>
                <w:rFonts w:ascii="Times New Roman" w:hAnsi="Times New Roman" w:cs="Times New Roman"/>
                <w:b/>
                <w:i/>
                <w:sz w:val="20"/>
              </w:rPr>
              <w:t>L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 xml:space="preserve"> (liters)</w:t>
            </w:r>
          </w:p>
        </w:tc>
        <w:tc>
          <w:tcPr>
            <w:tcW w:w="1620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Frequency</w:t>
            </w:r>
          </w:p>
        </w:tc>
      </w:tr>
      <w:tr w:rsidR="00295494" w:rsidTr="00295494">
        <w:trPr>
          <w:jc w:val="center"/>
        </w:trPr>
        <w:tc>
          <w:tcPr>
            <w:tcW w:w="2088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 xml:space="preserve">2000 ≤ </w:t>
            </w:r>
            <w:r w:rsidRPr="00295494">
              <w:rPr>
                <w:rFonts w:ascii="Times New Roman" w:hAnsi="Times New Roman" w:cs="Times New Roman"/>
                <w:b/>
                <w:i/>
                <w:sz w:val="20"/>
              </w:rPr>
              <w:t>L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&lt;3000</w:t>
            </w:r>
          </w:p>
        </w:tc>
        <w:tc>
          <w:tcPr>
            <w:tcW w:w="1620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95494" w:rsidTr="00295494">
        <w:trPr>
          <w:jc w:val="center"/>
        </w:trPr>
        <w:tc>
          <w:tcPr>
            <w:tcW w:w="2088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 xml:space="preserve">000 ≤ </w:t>
            </w:r>
            <w:r w:rsidRPr="00295494">
              <w:rPr>
                <w:rFonts w:ascii="Times New Roman" w:hAnsi="Times New Roman" w:cs="Times New Roman"/>
                <w:b/>
                <w:i/>
                <w:sz w:val="20"/>
              </w:rPr>
              <w:t>L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&lt;4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620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295494" w:rsidTr="00295494">
        <w:trPr>
          <w:jc w:val="center"/>
        </w:trPr>
        <w:tc>
          <w:tcPr>
            <w:tcW w:w="2088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 xml:space="preserve">000 ≤ </w:t>
            </w:r>
            <w:r w:rsidRPr="00295494">
              <w:rPr>
                <w:rFonts w:ascii="Times New Roman" w:hAnsi="Times New Roman" w:cs="Times New Roman"/>
                <w:b/>
                <w:i/>
                <w:sz w:val="20"/>
              </w:rPr>
              <w:t>L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&lt;5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620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295494" w:rsidTr="00295494">
        <w:trPr>
          <w:jc w:val="center"/>
        </w:trPr>
        <w:tc>
          <w:tcPr>
            <w:tcW w:w="2088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 xml:space="preserve">000 ≤ </w:t>
            </w:r>
            <w:r w:rsidRPr="00295494">
              <w:rPr>
                <w:rFonts w:ascii="Times New Roman" w:hAnsi="Times New Roman" w:cs="Times New Roman"/>
                <w:b/>
                <w:i/>
                <w:sz w:val="20"/>
              </w:rPr>
              <w:t>L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&lt;6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620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</w:tr>
      <w:tr w:rsidR="00295494" w:rsidTr="00295494">
        <w:trPr>
          <w:jc w:val="center"/>
        </w:trPr>
        <w:tc>
          <w:tcPr>
            <w:tcW w:w="2088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 xml:space="preserve">000 ≤ </w:t>
            </w:r>
            <w:r w:rsidRPr="00295494">
              <w:rPr>
                <w:rFonts w:ascii="Times New Roman" w:hAnsi="Times New Roman" w:cs="Times New Roman"/>
                <w:b/>
                <w:i/>
                <w:sz w:val="20"/>
              </w:rPr>
              <w:t>L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&lt;7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620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</w:tr>
      <w:tr w:rsidR="00295494" w:rsidTr="00295494">
        <w:trPr>
          <w:jc w:val="center"/>
        </w:trPr>
        <w:tc>
          <w:tcPr>
            <w:tcW w:w="2088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 xml:space="preserve">000 ≤ </w:t>
            </w:r>
            <w:r w:rsidRPr="00295494">
              <w:rPr>
                <w:rFonts w:ascii="Times New Roman" w:hAnsi="Times New Roman" w:cs="Times New Roman"/>
                <w:b/>
                <w:i/>
                <w:sz w:val="20"/>
              </w:rPr>
              <w:t>L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&lt;8</w:t>
            </w:r>
            <w:r w:rsidRPr="00295494">
              <w:rPr>
                <w:rFonts w:ascii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620" w:type="dxa"/>
          </w:tcPr>
          <w:p w:rsidR="00295494" w:rsidRPr="00295494" w:rsidRDefault="00295494" w:rsidP="0029549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5494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</w:tr>
    </w:tbl>
    <w:p w:rsidR="00295494" w:rsidRP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a.)  How many petrol stations were involved in the survey?</w:t>
      </w:r>
    </w:p>
    <w:p w:rsidR="00295494" w:rsidRDefault="00295494" w:rsidP="00295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 Estimate the total amount of petrol sold for the day by the service stations.</w:t>
      </w:r>
    </w:p>
    <w:p w:rsidR="00295494" w:rsidRDefault="00295494" w:rsidP="00295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c.) Find the approximate mean sales of petrol for the day.</w:t>
      </w:r>
    </w:p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Default="00295494" w:rsidP="00295494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lastRenderedPageBreak/>
        <w:t>Explore 3</w:t>
      </w:r>
    </w:p>
    <w:p w:rsidR="00295494" w:rsidRPr="00295494" w:rsidRDefault="00295494" w:rsidP="00295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sample of 20 lobsters in the tank at the local Red Lobster </w:t>
      </w:r>
      <w:r w:rsidR="004551D1">
        <w:rPr>
          <w:rFonts w:ascii="Times New Roman" w:hAnsi="Times New Roman" w:cs="Times New Roman"/>
        </w:rPr>
        <w:t>measured for length.  The results were: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1700"/>
      </w:tblGrid>
      <w:tr w:rsidR="004551D1" w:rsidTr="004551D1">
        <w:trPr>
          <w:trHeight w:val="396"/>
          <w:jc w:val="center"/>
        </w:trPr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 (L cm)</w:t>
            </w:r>
          </w:p>
        </w:tc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</w:t>
            </w:r>
          </w:p>
        </w:tc>
      </w:tr>
      <w:tr w:rsidR="004551D1" w:rsidTr="004551D1">
        <w:trPr>
          <w:trHeight w:val="396"/>
          <w:jc w:val="center"/>
        </w:trPr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≤ L &lt; 15</w:t>
            </w:r>
          </w:p>
        </w:tc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51D1" w:rsidTr="004551D1">
        <w:trPr>
          <w:trHeight w:val="396"/>
          <w:jc w:val="center"/>
        </w:trPr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≤</w:t>
            </w:r>
            <w:r>
              <w:rPr>
                <w:rFonts w:ascii="Times New Roman" w:hAnsi="Times New Roman" w:cs="Times New Roman"/>
              </w:rPr>
              <w:t xml:space="preserve"> L &lt; 20</w:t>
            </w:r>
          </w:p>
        </w:tc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51D1" w:rsidTr="004551D1">
        <w:trPr>
          <w:trHeight w:val="396"/>
          <w:jc w:val="center"/>
        </w:trPr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≤</w:t>
            </w:r>
            <w:r>
              <w:rPr>
                <w:rFonts w:ascii="Times New Roman" w:hAnsi="Times New Roman" w:cs="Times New Roman"/>
              </w:rPr>
              <w:t xml:space="preserve"> L &lt; 25</w:t>
            </w:r>
          </w:p>
        </w:tc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51D1" w:rsidTr="004551D1">
        <w:trPr>
          <w:trHeight w:val="383"/>
          <w:jc w:val="center"/>
        </w:trPr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≤</w:t>
            </w:r>
            <w:r>
              <w:rPr>
                <w:rFonts w:ascii="Times New Roman" w:hAnsi="Times New Roman" w:cs="Times New Roman"/>
              </w:rPr>
              <w:t xml:space="preserve"> L &lt; 30</w:t>
            </w:r>
          </w:p>
        </w:tc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51D1" w:rsidTr="004551D1">
        <w:trPr>
          <w:trHeight w:val="408"/>
          <w:jc w:val="center"/>
        </w:trPr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≤</w:t>
            </w:r>
            <w:r>
              <w:rPr>
                <w:rFonts w:ascii="Times New Roman" w:hAnsi="Times New Roman" w:cs="Times New Roman"/>
              </w:rPr>
              <w:t xml:space="preserve"> L &lt; 35</w:t>
            </w:r>
          </w:p>
        </w:tc>
        <w:tc>
          <w:tcPr>
            <w:tcW w:w="1700" w:type="dxa"/>
          </w:tcPr>
          <w:p w:rsidR="004551D1" w:rsidRDefault="004551D1" w:rsidP="00455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95494" w:rsidRDefault="00295494" w:rsidP="00295494">
      <w:pPr>
        <w:rPr>
          <w:rFonts w:ascii="Times New Roman" w:hAnsi="Times New Roman" w:cs="Times New Roman"/>
        </w:rPr>
      </w:pPr>
      <w:bookmarkStart w:id="0" w:name="_GoBack"/>
      <w:bookmarkEnd w:id="0"/>
    </w:p>
    <w:p w:rsidR="004551D1" w:rsidRDefault="004551D1" w:rsidP="00295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a.) Approximate the mean length of the lobsters and state the modal class.  </w:t>
      </w:r>
    </w:p>
    <w:p w:rsidR="00295494" w:rsidRDefault="00295494" w:rsidP="00295494">
      <w:pPr>
        <w:rPr>
          <w:rFonts w:ascii="Times New Roman" w:hAnsi="Times New Roman" w:cs="Times New Roman"/>
        </w:rPr>
      </w:pPr>
    </w:p>
    <w:p w:rsidR="00295494" w:rsidRPr="00295494" w:rsidRDefault="00295494" w:rsidP="00295494">
      <w:pPr>
        <w:rPr>
          <w:rFonts w:ascii="Times New Roman" w:hAnsi="Times New Roman" w:cs="Times New Roman"/>
        </w:rPr>
      </w:pPr>
    </w:p>
    <w:sectPr w:rsidR="00295494" w:rsidRPr="0029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94"/>
    <w:rsid w:val="00295494"/>
    <w:rsid w:val="004551D1"/>
    <w:rsid w:val="00B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2015-09-18T15:04:00Z</dcterms:created>
  <dcterms:modified xsi:type="dcterms:W3CDTF">2015-09-18T15:17:00Z</dcterms:modified>
</cp:coreProperties>
</file>